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2F" w:rsidRPr="003F500A" w:rsidRDefault="006346AE" w:rsidP="00F1792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F500A">
        <w:rPr>
          <w:rFonts w:ascii="Times New Roman" w:hAnsi="Times New Roman" w:cs="Times New Roman"/>
          <w:b/>
          <w:sz w:val="24"/>
          <w:szCs w:val="24"/>
          <w:lang w:val="lt-LT"/>
        </w:rPr>
        <w:t>Ikimokyklinio ugdymo</w:t>
      </w:r>
    </w:p>
    <w:p w:rsidR="00BF1ED6" w:rsidRPr="003F500A" w:rsidRDefault="00F1792F" w:rsidP="00F1792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F500A">
        <w:rPr>
          <w:rFonts w:ascii="Times New Roman" w:hAnsi="Times New Roman" w:cs="Times New Roman"/>
          <w:b/>
          <w:sz w:val="24"/>
          <w:szCs w:val="24"/>
          <w:lang w:val="lt-LT"/>
        </w:rPr>
        <w:t>SUTARTIS</w:t>
      </w:r>
    </w:p>
    <w:p w:rsidR="00F1792F" w:rsidRPr="003F500A" w:rsidRDefault="00F1792F" w:rsidP="00F1792F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346AE" w:rsidRPr="003F500A" w:rsidRDefault="006346AE" w:rsidP="00F1792F">
      <w:pPr>
        <w:pStyle w:val="Betarp"/>
        <w:jc w:val="center"/>
        <w:rPr>
          <w:rFonts w:ascii="Times New Roman" w:hAnsi="Times New Roman" w:cs="Times New Roman"/>
          <w:lang w:val="lt-LT"/>
        </w:rPr>
      </w:pPr>
      <w:r w:rsidRPr="003F500A">
        <w:rPr>
          <w:rFonts w:ascii="Times New Roman" w:hAnsi="Times New Roman" w:cs="Times New Roman"/>
          <w:lang w:val="lt-LT"/>
        </w:rPr>
        <w:t>20    m. ___________________________d. Nr.</w:t>
      </w:r>
    </w:p>
    <w:p w:rsidR="006346AE" w:rsidRPr="003F500A" w:rsidRDefault="00C341C7" w:rsidP="00F1792F">
      <w:pPr>
        <w:pStyle w:val="Betarp"/>
        <w:jc w:val="center"/>
        <w:rPr>
          <w:rFonts w:ascii="Times New Roman" w:hAnsi="Times New Roman" w:cs="Times New Roman"/>
          <w:lang w:val="lt-LT"/>
        </w:rPr>
      </w:pPr>
      <w:r w:rsidRPr="003F500A">
        <w:rPr>
          <w:rFonts w:ascii="Times New Roman" w:hAnsi="Times New Roman" w:cs="Times New Roman"/>
          <w:lang w:val="lt-LT"/>
        </w:rPr>
        <w:t>Priekulės vaikų lopšelis-darželis, kodas 191787491</w:t>
      </w:r>
    </w:p>
    <w:p w:rsidR="00C341C7" w:rsidRPr="003F500A" w:rsidRDefault="00C341C7" w:rsidP="00F1792F">
      <w:pPr>
        <w:pStyle w:val="Betarp"/>
        <w:jc w:val="center"/>
        <w:rPr>
          <w:rFonts w:ascii="Times New Roman" w:hAnsi="Times New Roman" w:cs="Times New Roman"/>
          <w:lang w:val="lt-LT"/>
        </w:rPr>
      </w:pPr>
      <w:r w:rsidRPr="003F500A">
        <w:rPr>
          <w:rFonts w:ascii="Times New Roman" w:hAnsi="Times New Roman" w:cs="Times New Roman"/>
          <w:lang w:val="lt-LT"/>
        </w:rPr>
        <w:t>Lietuvininkų g. 11, 96341 Priekulė</w:t>
      </w:r>
    </w:p>
    <w:p w:rsidR="00F1792F" w:rsidRPr="003F500A" w:rsidRDefault="00F1792F" w:rsidP="00F1792F">
      <w:pPr>
        <w:pStyle w:val="Betarp"/>
        <w:jc w:val="center"/>
        <w:rPr>
          <w:rFonts w:ascii="Times New Roman" w:hAnsi="Times New Roman" w:cs="Times New Roman"/>
          <w:color w:val="000000" w:themeColor="text1"/>
          <w:lang w:val="lt-LT"/>
        </w:rPr>
      </w:pPr>
      <w:r w:rsidRPr="003F500A">
        <w:rPr>
          <w:rFonts w:ascii="Times New Roman" w:hAnsi="Times New Roman" w:cs="Times New Roman"/>
          <w:lang w:val="lt-LT"/>
        </w:rPr>
        <w:t>tel.: (8 46) 45 41 05, el. p</w:t>
      </w:r>
      <w:r w:rsidRPr="003F500A">
        <w:rPr>
          <w:rFonts w:ascii="Times New Roman" w:hAnsi="Times New Roman" w:cs="Times New Roman"/>
          <w:color w:val="000000" w:themeColor="text1"/>
          <w:lang w:val="lt-LT"/>
        </w:rPr>
        <w:t xml:space="preserve">. </w:t>
      </w:r>
      <w:hyperlink r:id="rId6" w:history="1">
        <w:r w:rsidRPr="003F500A">
          <w:rPr>
            <w:rStyle w:val="Hipersaitas"/>
            <w:rFonts w:ascii="Times New Roman" w:hAnsi="Times New Roman" w:cs="Times New Roman"/>
            <w:color w:val="000000" w:themeColor="text1"/>
            <w:lang w:val="lt-LT"/>
          </w:rPr>
          <w:t>darzelis@gmail.com</w:t>
        </w:r>
      </w:hyperlink>
    </w:p>
    <w:p w:rsidR="00F1792F" w:rsidRPr="003F500A" w:rsidRDefault="00F1792F" w:rsidP="00F1792F">
      <w:pPr>
        <w:pStyle w:val="Betarp"/>
        <w:jc w:val="center"/>
        <w:rPr>
          <w:rFonts w:ascii="Times New Roman" w:hAnsi="Times New Roman" w:cs="Times New Roman"/>
          <w:color w:val="000000" w:themeColor="text1"/>
          <w:lang w:val="lt-LT"/>
        </w:rPr>
      </w:pPr>
      <w:r w:rsidRPr="003F500A">
        <w:rPr>
          <w:rFonts w:ascii="Times New Roman" w:hAnsi="Times New Roman" w:cs="Times New Roman"/>
          <w:color w:val="000000" w:themeColor="text1"/>
          <w:lang w:val="lt-LT"/>
        </w:rPr>
        <w:t xml:space="preserve">interneto svetainė </w:t>
      </w:r>
      <w:hyperlink r:id="rId7" w:history="1">
        <w:r w:rsidRPr="003F500A">
          <w:rPr>
            <w:rStyle w:val="Hipersaitas"/>
            <w:rFonts w:ascii="Times New Roman" w:hAnsi="Times New Roman" w:cs="Times New Roman"/>
            <w:color w:val="000000" w:themeColor="text1"/>
            <w:lang w:val="lt-LT"/>
          </w:rPr>
          <w:t>www.priekulesdarzelis.lt</w:t>
        </w:r>
      </w:hyperlink>
    </w:p>
    <w:p w:rsidR="00F1792F" w:rsidRPr="003F500A" w:rsidRDefault="00F1792F">
      <w:pPr>
        <w:rPr>
          <w:color w:val="000000" w:themeColor="text1"/>
          <w:lang w:val="lt-LT"/>
        </w:rPr>
      </w:pPr>
    </w:p>
    <w:p w:rsidR="00F1792F" w:rsidRPr="003F500A" w:rsidRDefault="00F1792F" w:rsidP="00526738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 w:rsidRPr="003F500A">
        <w:rPr>
          <w:rFonts w:ascii="Times New Roman" w:hAnsi="Times New Roman" w:cs="Times New Roman"/>
          <w:lang w:val="lt-LT"/>
        </w:rPr>
        <w:t>Klaipėdos</w:t>
      </w:r>
      <w:r w:rsidR="00410B27">
        <w:rPr>
          <w:rFonts w:ascii="Times New Roman" w:hAnsi="Times New Roman" w:cs="Times New Roman"/>
          <w:lang w:val="lt-LT"/>
        </w:rPr>
        <w:t xml:space="preserve"> r. Priekulės vaikų lopšelis-darželis</w:t>
      </w:r>
      <w:r w:rsidRPr="003F500A">
        <w:rPr>
          <w:rFonts w:ascii="Times New Roman" w:hAnsi="Times New Roman" w:cs="Times New Roman"/>
          <w:lang w:val="lt-LT"/>
        </w:rPr>
        <w:t xml:space="preserve"> </w:t>
      </w:r>
      <w:r w:rsidR="00B94750" w:rsidRPr="003F500A">
        <w:rPr>
          <w:rFonts w:ascii="Times New Roman" w:hAnsi="Times New Roman" w:cs="Times New Roman"/>
          <w:lang w:val="lt-LT"/>
        </w:rPr>
        <w:t>(</w:t>
      </w:r>
      <w:r w:rsidRPr="003F500A">
        <w:rPr>
          <w:rFonts w:ascii="Times New Roman" w:hAnsi="Times New Roman" w:cs="Times New Roman"/>
          <w:lang w:val="lt-LT"/>
        </w:rPr>
        <w:t xml:space="preserve">toliau – Švietimo </w:t>
      </w:r>
      <w:r w:rsidR="00B94750" w:rsidRPr="003F500A">
        <w:rPr>
          <w:rFonts w:ascii="Times New Roman" w:hAnsi="Times New Roman" w:cs="Times New Roman"/>
          <w:lang w:val="lt-LT"/>
        </w:rPr>
        <w:t>tei</w:t>
      </w:r>
      <w:r w:rsidRPr="003F500A">
        <w:rPr>
          <w:rFonts w:ascii="Times New Roman" w:hAnsi="Times New Roman" w:cs="Times New Roman"/>
          <w:lang w:val="lt-LT"/>
        </w:rPr>
        <w:t>kėjas), atstovaujamas direktorės Irenos Skrabienės, veikiantis pagal nuostatus viena šalis ir tėvas/globėjas (toliau –</w:t>
      </w:r>
      <w:r w:rsidR="00B94750" w:rsidRPr="003F500A">
        <w:rPr>
          <w:rFonts w:ascii="Times New Roman" w:hAnsi="Times New Roman" w:cs="Times New Roman"/>
          <w:lang w:val="lt-LT"/>
        </w:rPr>
        <w:t xml:space="preserve"> Klientas</w:t>
      </w:r>
      <w:r w:rsidRPr="003F500A">
        <w:rPr>
          <w:rFonts w:ascii="Times New Roman" w:hAnsi="Times New Roman" w:cs="Times New Roman"/>
          <w:lang w:val="lt-LT"/>
        </w:rPr>
        <w:t>), atstovaujantis vaiko interesus, kita šalis, sudaro šią sutartį:</w:t>
      </w:r>
    </w:p>
    <w:p w:rsidR="00F1792F" w:rsidRPr="003F500A" w:rsidRDefault="00F1792F" w:rsidP="00F1792F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0D02CD">
        <w:rPr>
          <w:rFonts w:ascii="Times New Roman" w:hAnsi="Times New Roman" w:cs="Times New Roman"/>
          <w:b/>
          <w:lang w:val="lt-LT"/>
        </w:rPr>
        <w:t>Klientas</w:t>
      </w:r>
      <w:r w:rsidR="00B94750" w:rsidRPr="003F500A">
        <w:rPr>
          <w:rFonts w:ascii="Times New Roman" w:hAnsi="Times New Roman" w:cs="Times New Roman"/>
          <w:lang w:val="lt-LT"/>
        </w:rPr>
        <w:t>___________________________________________________________________</w:t>
      </w:r>
      <w:r w:rsidR="00201473" w:rsidRPr="003F500A">
        <w:rPr>
          <w:rFonts w:ascii="Times New Roman" w:hAnsi="Times New Roman" w:cs="Times New Roman"/>
          <w:lang w:val="lt-LT"/>
        </w:rPr>
        <w:t>______________</w:t>
      </w:r>
    </w:p>
    <w:p w:rsidR="00B94750" w:rsidRPr="003F500A" w:rsidRDefault="00B94750" w:rsidP="00B94750">
      <w:pPr>
        <w:pStyle w:val="Betarp"/>
        <w:rPr>
          <w:rFonts w:ascii="Times New Roman" w:hAnsi="Times New Roman" w:cs="Times New Roman"/>
          <w:sz w:val="18"/>
          <w:szCs w:val="18"/>
          <w:lang w:val="lt-LT"/>
        </w:rPr>
      </w:pPr>
      <w:r w:rsidRPr="003F500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F500A">
        <w:rPr>
          <w:rFonts w:ascii="Times New Roman" w:hAnsi="Times New Roman" w:cs="Times New Roman"/>
          <w:sz w:val="24"/>
          <w:szCs w:val="24"/>
          <w:lang w:val="lt-LT"/>
        </w:rPr>
        <w:tab/>
      </w:r>
      <w:r w:rsidR="00201473" w:rsidRPr="003F500A">
        <w:rPr>
          <w:rFonts w:ascii="Times New Roman" w:hAnsi="Times New Roman" w:cs="Times New Roman"/>
          <w:sz w:val="24"/>
          <w:szCs w:val="24"/>
          <w:lang w:val="lt-LT"/>
        </w:rPr>
        <w:tab/>
      </w:r>
      <w:r w:rsidRPr="003F500A">
        <w:rPr>
          <w:rFonts w:ascii="Times New Roman" w:hAnsi="Times New Roman" w:cs="Times New Roman"/>
          <w:sz w:val="18"/>
          <w:szCs w:val="18"/>
          <w:lang w:val="lt-LT"/>
        </w:rPr>
        <w:t>(vardas, pavardė, adresas, telefono numeris)</w:t>
      </w:r>
    </w:p>
    <w:p w:rsidR="00B94750" w:rsidRPr="003F500A" w:rsidRDefault="00B94750" w:rsidP="00B94750">
      <w:pPr>
        <w:pStyle w:val="Betarp"/>
        <w:rPr>
          <w:rFonts w:ascii="Times New Roman" w:hAnsi="Times New Roman" w:cs="Times New Roman"/>
          <w:sz w:val="18"/>
          <w:szCs w:val="18"/>
          <w:lang w:val="lt-LT"/>
        </w:rPr>
      </w:pPr>
    </w:p>
    <w:p w:rsidR="00B94750" w:rsidRPr="003F500A" w:rsidRDefault="00B94750" w:rsidP="00B94750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3F500A">
        <w:rPr>
          <w:rFonts w:ascii="Times New Roman" w:hAnsi="Times New Roman" w:cs="Times New Roman"/>
          <w:sz w:val="24"/>
          <w:szCs w:val="24"/>
          <w:lang w:val="lt-LT"/>
        </w:rPr>
        <w:t>___________________________________________________________________________</w:t>
      </w:r>
      <w:r w:rsidR="00201473" w:rsidRPr="003F500A">
        <w:rPr>
          <w:rFonts w:ascii="Times New Roman" w:hAnsi="Times New Roman" w:cs="Times New Roman"/>
          <w:sz w:val="24"/>
          <w:szCs w:val="24"/>
          <w:lang w:val="lt-LT"/>
        </w:rPr>
        <w:t>_______</w:t>
      </w:r>
    </w:p>
    <w:p w:rsidR="00B94750" w:rsidRPr="003F500A" w:rsidRDefault="00B94750" w:rsidP="00F1792F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</w:p>
    <w:p w:rsidR="00B94750" w:rsidRPr="003F500A" w:rsidRDefault="00B94750" w:rsidP="00F1792F">
      <w:pPr>
        <w:pStyle w:val="Betarp"/>
        <w:rPr>
          <w:rFonts w:ascii="Times New Roman" w:hAnsi="Times New Roman" w:cs="Times New Roman"/>
          <w:sz w:val="24"/>
          <w:szCs w:val="24"/>
          <w:lang w:val="lt-LT"/>
        </w:rPr>
      </w:pPr>
      <w:r w:rsidRPr="003F500A">
        <w:rPr>
          <w:rFonts w:ascii="Times New Roman" w:hAnsi="Times New Roman" w:cs="Times New Roman"/>
          <w:b/>
          <w:lang w:val="lt-LT"/>
        </w:rPr>
        <w:t>Švietimo teikėjo</w:t>
      </w:r>
      <w:r w:rsidRPr="003F500A">
        <w:rPr>
          <w:rFonts w:ascii="Times New Roman" w:hAnsi="Times New Roman" w:cs="Times New Roman"/>
          <w:lang w:val="lt-LT"/>
        </w:rPr>
        <w:t xml:space="preserve"> ir </w:t>
      </w:r>
      <w:r w:rsidRPr="003F500A">
        <w:rPr>
          <w:rFonts w:ascii="Times New Roman" w:hAnsi="Times New Roman" w:cs="Times New Roman"/>
          <w:b/>
          <w:lang w:val="lt-LT"/>
        </w:rPr>
        <w:t>Kliento</w:t>
      </w:r>
      <w:r w:rsidRPr="003F500A">
        <w:rPr>
          <w:rFonts w:ascii="Times New Roman" w:hAnsi="Times New Roman" w:cs="Times New Roman"/>
          <w:lang w:val="lt-LT"/>
        </w:rPr>
        <w:t xml:space="preserve"> susitarimas dėl</w:t>
      </w:r>
      <w:r w:rsidRPr="003F500A">
        <w:rPr>
          <w:rFonts w:ascii="Times New Roman" w:hAnsi="Times New Roman" w:cs="Times New Roman"/>
          <w:sz w:val="24"/>
          <w:szCs w:val="24"/>
          <w:lang w:val="lt-LT"/>
        </w:rPr>
        <w:t xml:space="preserve"> ________________________________________</w:t>
      </w:r>
      <w:r w:rsidR="00201473" w:rsidRPr="003F500A">
        <w:rPr>
          <w:rFonts w:ascii="Times New Roman" w:hAnsi="Times New Roman" w:cs="Times New Roman"/>
          <w:sz w:val="24"/>
          <w:szCs w:val="24"/>
          <w:lang w:val="lt-LT"/>
        </w:rPr>
        <w:t>__________</w:t>
      </w:r>
    </w:p>
    <w:p w:rsidR="00B94750" w:rsidRPr="003F500A" w:rsidRDefault="00B94750" w:rsidP="00F1792F">
      <w:pPr>
        <w:pStyle w:val="Betarp"/>
        <w:rPr>
          <w:rFonts w:ascii="Times New Roman" w:hAnsi="Times New Roman" w:cs="Times New Roman"/>
          <w:sz w:val="18"/>
          <w:szCs w:val="18"/>
          <w:lang w:val="lt-LT"/>
        </w:rPr>
      </w:pPr>
      <w:r w:rsidRPr="003F500A">
        <w:rPr>
          <w:lang w:val="lt-LT"/>
        </w:rPr>
        <w:tab/>
      </w:r>
      <w:r w:rsidRPr="003F500A">
        <w:rPr>
          <w:lang w:val="lt-LT"/>
        </w:rPr>
        <w:tab/>
      </w:r>
      <w:r w:rsidRPr="003F500A">
        <w:rPr>
          <w:lang w:val="lt-LT"/>
        </w:rPr>
        <w:tab/>
      </w:r>
      <w:r w:rsidRPr="003F500A">
        <w:rPr>
          <w:lang w:val="lt-LT"/>
        </w:rPr>
        <w:tab/>
      </w:r>
      <w:r w:rsidRPr="003F500A">
        <w:rPr>
          <w:lang w:val="lt-LT"/>
        </w:rPr>
        <w:tab/>
      </w:r>
      <w:r w:rsidRPr="003F500A">
        <w:rPr>
          <w:lang w:val="lt-LT"/>
        </w:rPr>
        <w:tab/>
      </w:r>
      <w:r w:rsidR="00201473" w:rsidRPr="003F500A">
        <w:rPr>
          <w:lang w:val="lt-LT"/>
        </w:rPr>
        <w:tab/>
      </w:r>
      <w:r w:rsidRPr="003F500A">
        <w:rPr>
          <w:rFonts w:ascii="Times New Roman" w:hAnsi="Times New Roman" w:cs="Times New Roman"/>
          <w:sz w:val="18"/>
          <w:szCs w:val="18"/>
          <w:lang w:val="lt-LT"/>
        </w:rPr>
        <w:t>(vaiko vardas, pavardė, asmens kodas)</w:t>
      </w:r>
    </w:p>
    <w:p w:rsidR="00B94750" w:rsidRPr="003F500A" w:rsidRDefault="00B94750" w:rsidP="00F1792F">
      <w:pPr>
        <w:pStyle w:val="Betarp"/>
        <w:rPr>
          <w:rFonts w:ascii="Times New Roman" w:hAnsi="Times New Roman" w:cs="Times New Roman"/>
          <w:sz w:val="18"/>
          <w:szCs w:val="18"/>
          <w:lang w:val="lt-LT"/>
        </w:rPr>
      </w:pPr>
    </w:p>
    <w:p w:rsidR="00B94750" w:rsidRPr="003F500A" w:rsidRDefault="00B94750" w:rsidP="00F1792F">
      <w:pPr>
        <w:pStyle w:val="Betarp"/>
        <w:rPr>
          <w:lang w:val="lt-LT"/>
        </w:rPr>
      </w:pPr>
      <w:r w:rsidRPr="003F500A">
        <w:rPr>
          <w:lang w:val="lt-LT"/>
        </w:rPr>
        <w:t>___________________________________________________________________________________</w:t>
      </w:r>
      <w:r w:rsidR="00201473" w:rsidRPr="003F500A">
        <w:rPr>
          <w:lang w:val="lt-LT"/>
        </w:rPr>
        <w:t>_______</w:t>
      </w:r>
    </w:p>
    <w:p w:rsidR="00B94750" w:rsidRPr="003F500A" w:rsidRDefault="00B94750" w:rsidP="00F1792F">
      <w:pPr>
        <w:pStyle w:val="Betarp"/>
        <w:rPr>
          <w:lang w:val="lt-LT"/>
        </w:rPr>
      </w:pPr>
    </w:p>
    <w:p w:rsidR="00B94750" w:rsidRPr="003F500A" w:rsidRDefault="00B94750" w:rsidP="00F1792F">
      <w:pPr>
        <w:pStyle w:val="Betarp"/>
        <w:rPr>
          <w:lang w:val="lt-LT"/>
        </w:rPr>
      </w:pPr>
    </w:p>
    <w:p w:rsidR="00B94750" w:rsidRPr="003F500A" w:rsidRDefault="00410B27" w:rsidP="00574234">
      <w:pPr>
        <w:pStyle w:val="Betarp"/>
        <w:ind w:left="2880" w:firstLine="72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</w:t>
      </w:r>
      <w:r w:rsidR="00F4016A" w:rsidRPr="003F50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</w:t>
      </w:r>
      <w:r w:rsidR="00B94750" w:rsidRPr="003F500A">
        <w:rPr>
          <w:rFonts w:ascii="Times New Roman" w:hAnsi="Times New Roman" w:cs="Times New Roman"/>
          <w:b/>
          <w:sz w:val="24"/>
          <w:szCs w:val="24"/>
          <w:lang w:val="lt-LT"/>
        </w:rPr>
        <w:t>SUTARTIES OBJEKTAS</w:t>
      </w:r>
    </w:p>
    <w:p w:rsidR="00B94750" w:rsidRPr="003F500A" w:rsidRDefault="00B94750" w:rsidP="00574234">
      <w:pPr>
        <w:pStyle w:val="Betarp"/>
        <w:rPr>
          <w:lang w:val="lt-LT"/>
        </w:rPr>
      </w:pPr>
    </w:p>
    <w:p w:rsidR="00B94750" w:rsidRPr="003F500A" w:rsidRDefault="00B94750" w:rsidP="00526738">
      <w:pPr>
        <w:pStyle w:val="Betarp"/>
        <w:jc w:val="both"/>
        <w:rPr>
          <w:rFonts w:ascii="Times New Roman" w:hAnsi="Times New Roman" w:cs="Times New Roman"/>
          <w:lang w:val="lt-LT"/>
        </w:rPr>
      </w:pPr>
      <w:r w:rsidRPr="003F500A">
        <w:rPr>
          <w:lang w:val="lt-LT"/>
        </w:rPr>
        <w:tab/>
      </w:r>
      <w:r w:rsidRPr="003F500A">
        <w:rPr>
          <w:rFonts w:ascii="Times New Roman" w:hAnsi="Times New Roman" w:cs="Times New Roman"/>
          <w:lang w:val="lt-LT"/>
        </w:rPr>
        <w:t xml:space="preserve">Priekulės vaikų </w:t>
      </w:r>
      <w:r w:rsidR="00410B27">
        <w:rPr>
          <w:rFonts w:ascii="Times New Roman" w:hAnsi="Times New Roman" w:cs="Times New Roman"/>
          <w:lang w:val="lt-LT"/>
        </w:rPr>
        <w:t>lopšelis-darželis</w:t>
      </w:r>
      <w:r w:rsidRPr="003F500A">
        <w:rPr>
          <w:rFonts w:ascii="Times New Roman" w:hAnsi="Times New Roman" w:cs="Times New Roman"/>
          <w:lang w:val="lt-LT"/>
        </w:rPr>
        <w:t xml:space="preserve"> įsipareigoja Kliento sūnų/dukrą ugdyti pagal ikimokyklinio ugdymo programą ir pagal galimybes sudaryti sąlygas tenkinti jo/jos saviraiškos poreikius.</w:t>
      </w:r>
    </w:p>
    <w:p w:rsidR="00526738" w:rsidRPr="003F500A" w:rsidRDefault="00526738" w:rsidP="00526738">
      <w:pPr>
        <w:pStyle w:val="Betarp"/>
        <w:jc w:val="both"/>
        <w:rPr>
          <w:rFonts w:ascii="Times New Roman" w:hAnsi="Times New Roman" w:cs="Times New Roman"/>
          <w:lang w:val="lt-LT"/>
        </w:rPr>
      </w:pPr>
    </w:p>
    <w:p w:rsidR="00526738" w:rsidRPr="003F500A" w:rsidRDefault="00410B27" w:rsidP="00574234">
      <w:pPr>
        <w:pStyle w:val="Betarp"/>
        <w:ind w:left="2160" w:firstLine="720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II</w:t>
      </w:r>
      <w:r w:rsidR="00526738" w:rsidRPr="003F50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SUTARTIES ŠALIŲ ĮSIPAREIGOJIMAI</w:t>
      </w:r>
    </w:p>
    <w:p w:rsidR="00526738" w:rsidRPr="003F500A" w:rsidRDefault="00526738" w:rsidP="00574234">
      <w:pPr>
        <w:pStyle w:val="Betarp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526738" w:rsidRPr="003F500A" w:rsidRDefault="00241CD6" w:rsidP="00517650">
      <w:pPr>
        <w:pStyle w:val="Betarp"/>
        <w:ind w:firstLine="720"/>
        <w:jc w:val="both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1.</w:t>
      </w:r>
      <w:r w:rsidR="00410B27">
        <w:rPr>
          <w:rFonts w:ascii="Times New Roman" w:hAnsi="Times New Roman" w:cs="Times New Roman"/>
          <w:b/>
          <w:lang w:val="lt-LT"/>
        </w:rPr>
        <w:t xml:space="preserve"> Priekulės vaikų lopšelis-</w:t>
      </w:r>
      <w:r w:rsidR="00526738" w:rsidRPr="003F500A">
        <w:rPr>
          <w:rFonts w:ascii="Times New Roman" w:hAnsi="Times New Roman" w:cs="Times New Roman"/>
          <w:b/>
          <w:lang w:val="lt-LT"/>
        </w:rPr>
        <w:t>darželis įsipareigoja:</w:t>
      </w:r>
    </w:p>
    <w:p w:rsidR="00526738" w:rsidRPr="003F500A" w:rsidRDefault="00563E65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1.1.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3C76EA" w:rsidRPr="003F500A">
        <w:rPr>
          <w:rFonts w:ascii="Times New Roman" w:hAnsi="Times New Roman" w:cs="Times New Roman"/>
          <w:lang w:val="lt-LT"/>
        </w:rPr>
        <w:t>teikti kokybišką ikimokyklinį ugdymą;</w:t>
      </w:r>
    </w:p>
    <w:p w:rsidR="00526738" w:rsidRPr="003F500A" w:rsidRDefault="00563E65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1.2.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3C76EA" w:rsidRPr="003F500A">
        <w:rPr>
          <w:rFonts w:ascii="Times New Roman" w:hAnsi="Times New Roman" w:cs="Times New Roman"/>
          <w:lang w:val="lt-LT"/>
        </w:rPr>
        <w:t>užtikrinti tinkamas vaiko ugdymosi sąlygas, saugumą ugdymo procese;</w:t>
      </w:r>
    </w:p>
    <w:p w:rsidR="00526738" w:rsidRPr="003F500A" w:rsidRDefault="00563E65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1.3.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3C76EA" w:rsidRPr="003F500A">
        <w:rPr>
          <w:rFonts w:ascii="Times New Roman" w:hAnsi="Times New Roman" w:cs="Times New Roman"/>
          <w:lang w:val="lt-LT"/>
        </w:rPr>
        <w:t>užtikrinti kokybišką ikimokyklinio ugdymo programos vykdymą;</w:t>
      </w:r>
    </w:p>
    <w:p w:rsidR="00526738" w:rsidRPr="003F500A" w:rsidRDefault="00563E65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1.4.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3C76EA" w:rsidRPr="003F500A">
        <w:rPr>
          <w:rFonts w:ascii="Times New Roman" w:hAnsi="Times New Roman" w:cs="Times New Roman"/>
          <w:lang w:val="lt-LT"/>
        </w:rPr>
        <w:t>ugdyti vaikams dorovės, pilietines, tautines bei patriotines nuostatas;</w:t>
      </w:r>
    </w:p>
    <w:p w:rsidR="00526738" w:rsidRPr="003F500A" w:rsidRDefault="00563E65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1.5.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3C76EA" w:rsidRPr="003F500A">
        <w:rPr>
          <w:rFonts w:ascii="Times New Roman" w:hAnsi="Times New Roman" w:cs="Times New Roman"/>
          <w:lang w:val="lt-LT"/>
        </w:rPr>
        <w:t>teikti pedagoginę, psichologinę, specialiąją pedagoginę, prireikus medicinos pagalbą;</w:t>
      </w:r>
    </w:p>
    <w:p w:rsidR="00526738" w:rsidRPr="003F500A" w:rsidRDefault="00563E65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1.6.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3C76EA" w:rsidRPr="003F500A">
        <w:rPr>
          <w:rFonts w:ascii="Times New Roman" w:hAnsi="Times New Roman" w:cs="Times New Roman"/>
          <w:lang w:val="lt-LT"/>
        </w:rPr>
        <w:t>teikti informaciją klientui apie vaiko ugdymosi sąlygas, ugdymosi pas</w:t>
      </w:r>
      <w:r w:rsidR="0009277D">
        <w:rPr>
          <w:rFonts w:ascii="Times New Roman" w:hAnsi="Times New Roman" w:cs="Times New Roman"/>
          <w:lang w:val="lt-LT"/>
        </w:rPr>
        <w:t xml:space="preserve">iekimus bei kitais dominančiais </w:t>
      </w:r>
      <w:r w:rsidR="003C76EA" w:rsidRPr="003F500A">
        <w:rPr>
          <w:rFonts w:ascii="Times New Roman" w:hAnsi="Times New Roman" w:cs="Times New Roman"/>
          <w:lang w:val="lt-LT"/>
        </w:rPr>
        <w:t>klausimais;</w:t>
      </w:r>
    </w:p>
    <w:p w:rsidR="002B5CA4" w:rsidRPr="003F500A" w:rsidRDefault="00563E65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1.7.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3C76EA" w:rsidRPr="003F500A">
        <w:rPr>
          <w:rFonts w:ascii="Times New Roman" w:hAnsi="Times New Roman" w:cs="Times New Roman"/>
          <w:lang w:val="lt-LT"/>
        </w:rPr>
        <w:t>vaikus iš įstaigos atiduoti tik tėvams arba tėvų įgaliotiems pilnamečiams asmenims;</w:t>
      </w:r>
    </w:p>
    <w:p w:rsidR="003C76EA" w:rsidRPr="003F500A" w:rsidRDefault="00563E65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1.8.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3C76EA" w:rsidRPr="003F500A">
        <w:rPr>
          <w:rFonts w:ascii="Times New Roman" w:hAnsi="Times New Roman" w:cs="Times New Roman"/>
          <w:lang w:val="lt-LT"/>
        </w:rPr>
        <w:t>rūpintis tinkama vaikų mityba, sudaryti galimybę pasirinkti maitinimo skaičių, vykdyti sveikatos prevenciją;</w:t>
      </w:r>
    </w:p>
    <w:p w:rsidR="003C76EA" w:rsidRPr="003F500A" w:rsidRDefault="00563E65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1.9.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3C76EA" w:rsidRPr="003F500A">
        <w:rPr>
          <w:rFonts w:ascii="Times New Roman" w:hAnsi="Times New Roman" w:cs="Times New Roman"/>
          <w:lang w:val="lt-LT"/>
        </w:rPr>
        <w:t>pagal galimybes atsižvelgti į tėvų/globėjų pageidavimus dėl ugdymo proceso organizavimo.</w:t>
      </w:r>
    </w:p>
    <w:p w:rsidR="003C76EA" w:rsidRPr="003F500A" w:rsidRDefault="00563E65" w:rsidP="00517650">
      <w:pPr>
        <w:pStyle w:val="Betarp"/>
        <w:ind w:firstLine="720"/>
        <w:jc w:val="both"/>
        <w:rPr>
          <w:rFonts w:ascii="Times New Roman" w:hAnsi="Times New Roman" w:cs="Times New Roman"/>
          <w:b/>
          <w:lang w:val="lt-LT"/>
        </w:rPr>
      </w:pPr>
      <w:r>
        <w:rPr>
          <w:rFonts w:ascii="Times New Roman" w:hAnsi="Times New Roman" w:cs="Times New Roman"/>
          <w:b/>
          <w:lang w:val="lt-LT"/>
        </w:rPr>
        <w:t>2.</w:t>
      </w:r>
      <w:r w:rsidR="00410B27">
        <w:rPr>
          <w:rFonts w:ascii="Times New Roman" w:hAnsi="Times New Roman" w:cs="Times New Roman"/>
          <w:b/>
          <w:lang w:val="lt-LT"/>
        </w:rPr>
        <w:t xml:space="preserve"> </w:t>
      </w:r>
      <w:r w:rsidR="003C76EA" w:rsidRPr="003F500A">
        <w:rPr>
          <w:rFonts w:ascii="Times New Roman" w:hAnsi="Times New Roman" w:cs="Times New Roman"/>
          <w:b/>
          <w:lang w:val="lt-LT"/>
        </w:rPr>
        <w:t>Klientas įsipareigoja:</w:t>
      </w:r>
    </w:p>
    <w:p w:rsidR="003C76EA" w:rsidRPr="003F500A" w:rsidRDefault="00563E65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2.1.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C43695" w:rsidRPr="003F500A">
        <w:rPr>
          <w:rFonts w:ascii="Times New Roman" w:hAnsi="Times New Roman" w:cs="Times New Roman"/>
          <w:lang w:val="lt-LT"/>
        </w:rPr>
        <w:t>užtikrinti vaiko punktualų ir reguliarų ugdymo įstaigos lankymą;</w:t>
      </w:r>
    </w:p>
    <w:p w:rsidR="00EA3BF4" w:rsidRPr="003F500A" w:rsidRDefault="00563E65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2.2.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C43695" w:rsidRPr="003F500A">
        <w:rPr>
          <w:rFonts w:ascii="Times New Roman" w:hAnsi="Times New Roman" w:cs="Times New Roman"/>
          <w:lang w:val="lt-LT"/>
        </w:rPr>
        <w:t xml:space="preserve">ugdyti vaiko pagarbą bendraamžiams, vyresniems bei </w:t>
      </w:r>
      <w:r w:rsidR="00410B27">
        <w:rPr>
          <w:rFonts w:ascii="Times New Roman" w:hAnsi="Times New Roman" w:cs="Times New Roman"/>
          <w:lang w:val="lt-LT"/>
        </w:rPr>
        <w:t>kitiems lopšelio-</w:t>
      </w:r>
      <w:r w:rsidR="00C43695" w:rsidRPr="003F500A">
        <w:rPr>
          <w:rFonts w:ascii="Times New Roman" w:hAnsi="Times New Roman" w:cs="Times New Roman"/>
          <w:lang w:val="lt-LT"/>
        </w:rPr>
        <w:t>darželio bendruomenės nariams;</w:t>
      </w:r>
    </w:p>
    <w:p w:rsidR="00EA3BF4" w:rsidRPr="003F500A" w:rsidRDefault="00563E65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2.3.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C43695" w:rsidRPr="003F500A">
        <w:rPr>
          <w:rFonts w:ascii="Times New Roman" w:hAnsi="Times New Roman" w:cs="Times New Roman"/>
          <w:lang w:val="lt-LT"/>
        </w:rPr>
        <w:t>vaikui susirgus, tą p</w:t>
      </w:r>
      <w:r w:rsidR="00410B27">
        <w:rPr>
          <w:rFonts w:ascii="Times New Roman" w:hAnsi="Times New Roman" w:cs="Times New Roman"/>
          <w:lang w:val="lt-LT"/>
        </w:rPr>
        <w:t>ačią dieną informuoti lopšelį-</w:t>
      </w:r>
      <w:r w:rsidR="00C43695" w:rsidRPr="003F500A">
        <w:rPr>
          <w:rFonts w:ascii="Times New Roman" w:hAnsi="Times New Roman" w:cs="Times New Roman"/>
          <w:lang w:val="lt-LT"/>
        </w:rPr>
        <w:t>darželį;</w:t>
      </w:r>
    </w:p>
    <w:p w:rsidR="00EA3BF4" w:rsidRPr="003F500A" w:rsidRDefault="00563E65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lastRenderedPageBreak/>
        <w:t>2.4.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0D02CD">
        <w:rPr>
          <w:rFonts w:ascii="Times New Roman" w:hAnsi="Times New Roman" w:cs="Times New Roman"/>
          <w:lang w:val="lt-LT"/>
        </w:rPr>
        <w:t>nuolat domėtis vaiko ugdymo</w:t>
      </w:r>
      <w:bookmarkStart w:id="0" w:name="_GoBack"/>
      <w:bookmarkEnd w:id="0"/>
      <w:r w:rsidR="00C43695" w:rsidRPr="003F500A">
        <w:rPr>
          <w:rFonts w:ascii="Times New Roman" w:hAnsi="Times New Roman" w:cs="Times New Roman"/>
          <w:lang w:val="lt-LT"/>
        </w:rPr>
        <w:t xml:space="preserve">(si) rezultatais; </w:t>
      </w:r>
    </w:p>
    <w:p w:rsidR="00EA3BF4" w:rsidRPr="003F500A" w:rsidRDefault="00F217DE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2.5.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C43695" w:rsidRPr="003F500A">
        <w:rPr>
          <w:rFonts w:ascii="Times New Roman" w:hAnsi="Times New Roman" w:cs="Times New Roman"/>
          <w:lang w:val="lt-LT"/>
        </w:rPr>
        <w:t>užtikrinti, kad laiku būtų pasitikrinta vaiko sveikata (sveikatos pažymas pristatyti grupės auklėtojai);</w:t>
      </w:r>
    </w:p>
    <w:p w:rsidR="002D5F6B" w:rsidRPr="003F500A" w:rsidRDefault="00F217DE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2.6.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C43695" w:rsidRPr="003F500A">
        <w:rPr>
          <w:rFonts w:ascii="Times New Roman" w:hAnsi="Times New Roman" w:cs="Times New Roman"/>
          <w:lang w:val="lt-LT"/>
        </w:rPr>
        <w:t>neplatinti užkrečiamųjų ligų sukėlėjų, atvesti vaiką į ikimokyklinę grupę tik sveiką, neturintį užkrečiamųjų ligų sukėlėjų ar ūmių užkrečiamųjų ligų požymių (nekarščiuoja, nesiskundžia skausmais, nevemia, ūmiai nekosi, nėra pūlingų išskyrų iš nosies, neišbertas, neturi utėlių, glindų ir pan.);</w:t>
      </w:r>
    </w:p>
    <w:p w:rsidR="0035541F" w:rsidRPr="003F500A" w:rsidRDefault="00F217DE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2.7.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C43695" w:rsidRPr="003F500A">
        <w:rPr>
          <w:rFonts w:ascii="Times New Roman" w:hAnsi="Times New Roman" w:cs="Times New Roman"/>
          <w:lang w:val="lt-LT"/>
        </w:rPr>
        <w:t>vaiką į įstaigą atvesti švarų ir tvarkingai aprengtą, pagal oro sąlygas;</w:t>
      </w:r>
    </w:p>
    <w:p w:rsidR="00201473" w:rsidRPr="003F500A" w:rsidRDefault="00F217DE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2.8.</w:t>
      </w:r>
      <w:r w:rsidR="00410B27">
        <w:rPr>
          <w:rFonts w:ascii="Times New Roman" w:hAnsi="Times New Roman" w:cs="Times New Roman"/>
          <w:lang w:val="lt-LT"/>
        </w:rPr>
        <w:t xml:space="preserve"> neprieštarauti lopšelyje-</w:t>
      </w:r>
      <w:r w:rsidR="00C43695" w:rsidRPr="003F500A">
        <w:rPr>
          <w:rFonts w:ascii="Times New Roman" w:hAnsi="Times New Roman" w:cs="Times New Roman"/>
          <w:lang w:val="lt-LT"/>
        </w:rPr>
        <w:t>darželyje vykdomiems vaiko švaros ir higienos patikrinimams;</w:t>
      </w:r>
    </w:p>
    <w:p w:rsidR="00201473" w:rsidRPr="003F500A" w:rsidRDefault="00F217DE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2.9.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C43695" w:rsidRPr="003F500A">
        <w:rPr>
          <w:rFonts w:ascii="Times New Roman" w:hAnsi="Times New Roman" w:cs="Times New Roman"/>
          <w:lang w:val="lt-LT"/>
        </w:rPr>
        <w:t>neprieštarauti lopše</w:t>
      </w:r>
      <w:r w:rsidR="00410B27">
        <w:rPr>
          <w:rFonts w:ascii="Times New Roman" w:hAnsi="Times New Roman" w:cs="Times New Roman"/>
          <w:lang w:val="lt-LT"/>
        </w:rPr>
        <w:t>lyje-</w:t>
      </w:r>
      <w:r w:rsidR="00C43695" w:rsidRPr="003F500A">
        <w:rPr>
          <w:rFonts w:ascii="Times New Roman" w:hAnsi="Times New Roman" w:cs="Times New Roman"/>
          <w:lang w:val="lt-LT"/>
        </w:rPr>
        <w:t>darželyje vaikui atliekamiems tyrimams dėl parazitolginių užkrėtimų (helmintozės, pedikuliozės);</w:t>
      </w:r>
    </w:p>
    <w:p w:rsidR="002478D6" w:rsidRPr="003F500A" w:rsidRDefault="00F217DE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2.10.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C43695" w:rsidRPr="003F500A">
        <w:rPr>
          <w:rFonts w:ascii="Times New Roman" w:hAnsi="Times New Roman" w:cs="Times New Roman"/>
          <w:lang w:val="lt-LT"/>
        </w:rPr>
        <w:t>vadovautis ir laikytis nustatytos vaikų priėmimo, dienos režimo ir ikimokyklinės grupės dienotvarkės;</w:t>
      </w:r>
    </w:p>
    <w:p w:rsidR="002478D6" w:rsidRPr="003F500A" w:rsidRDefault="00F217DE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2.11.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C43695" w:rsidRPr="003F500A">
        <w:rPr>
          <w:rFonts w:ascii="Times New Roman" w:hAnsi="Times New Roman" w:cs="Times New Roman"/>
          <w:lang w:val="lt-LT"/>
        </w:rPr>
        <w:t>neprieštarauti logopedo patikrinimams, siekiant išsiaiškinti vaiko kalbos ir komunikacijos sutrikimus;</w:t>
      </w:r>
    </w:p>
    <w:p w:rsidR="00C23EEA" w:rsidRPr="003F500A" w:rsidRDefault="00F217DE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2.12.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C43695" w:rsidRPr="003F500A">
        <w:rPr>
          <w:rFonts w:ascii="Times New Roman" w:hAnsi="Times New Roman" w:cs="Times New Roman"/>
          <w:lang w:val="lt-LT"/>
        </w:rPr>
        <w:t>neprieštarauti specialiojo pedagogo patikrinimams, siekiant įvertinti specialiuosius ugdymo (si) poreikius;</w:t>
      </w:r>
    </w:p>
    <w:p w:rsidR="0088024F" w:rsidRPr="003F500A" w:rsidRDefault="00F217DE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2.13.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88024F" w:rsidRPr="003F500A">
        <w:rPr>
          <w:rFonts w:ascii="Times New Roman" w:hAnsi="Times New Roman" w:cs="Times New Roman"/>
          <w:lang w:val="lt-LT"/>
        </w:rPr>
        <w:t>neprieštarauti pirminei psichologo pagalbai, siekiant išspręsti vaiko mokymosi, bendravimo, elgesio</w:t>
      </w:r>
      <w:r w:rsidR="003B6F8D" w:rsidRPr="003F500A">
        <w:rPr>
          <w:rFonts w:ascii="Times New Roman" w:hAnsi="Times New Roman" w:cs="Times New Roman"/>
          <w:lang w:val="lt-LT"/>
        </w:rPr>
        <w:t xml:space="preserve"> ar emocinius sunkumus;</w:t>
      </w:r>
    </w:p>
    <w:p w:rsidR="003B6F8D" w:rsidRPr="003F500A" w:rsidRDefault="00F217DE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2.14.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3B6F8D" w:rsidRPr="003F500A">
        <w:rPr>
          <w:rFonts w:ascii="Times New Roman" w:hAnsi="Times New Roman" w:cs="Times New Roman"/>
          <w:lang w:val="lt-LT"/>
        </w:rPr>
        <w:t>bendradarbiauti su pedagogais ir lopšelio</w:t>
      </w:r>
      <w:r w:rsidR="00410B27">
        <w:rPr>
          <w:rFonts w:ascii="Times New Roman" w:hAnsi="Times New Roman" w:cs="Times New Roman"/>
          <w:lang w:val="lt-LT"/>
        </w:rPr>
        <w:t>-</w:t>
      </w:r>
      <w:r w:rsidR="00D945F2" w:rsidRPr="003F500A">
        <w:rPr>
          <w:rFonts w:ascii="Times New Roman" w:hAnsi="Times New Roman" w:cs="Times New Roman"/>
          <w:lang w:val="lt-LT"/>
        </w:rPr>
        <w:t>darželio</w:t>
      </w:r>
      <w:r w:rsidR="003B6F8D" w:rsidRPr="003F500A">
        <w:rPr>
          <w:rFonts w:ascii="Times New Roman" w:hAnsi="Times New Roman" w:cs="Times New Roman"/>
          <w:lang w:val="lt-LT"/>
        </w:rPr>
        <w:t xml:space="preserve"> vadovais koreguojant ir kontroliuojant negatyvų vaiko elgesį, sprendžiant kitas aktualias problemas;</w:t>
      </w:r>
    </w:p>
    <w:p w:rsidR="003B6F8D" w:rsidRPr="003F500A" w:rsidRDefault="00F217DE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2.15.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9342B6">
        <w:rPr>
          <w:rFonts w:ascii="Times New Roman" w:hAnsi="Times New Roman" w:cs="Times New Roman"/>
          <w:lang w:val="lt-LT"/>
        </w:rPr>
        <w:t>talkinti lopšeliui-</w:t>
      </w:r>
      <w:r w:rsidR="00D945F2" w:rsidRPr="003F500A">
        <w:rPr>
          <w:rFonts w:ascii="Times New Roman" w:hAnsi="Times New Roman" w:cs="Times New Roman"/>
          <w:lang w:val="lt-LT"/>
        </w:rPr>
        <w:t>darželiui tvarkant aplinką, remontuojant grupės patalpas, įsigyjant ugdymo priemones, ža</w:t>
      </w:r>
      <w:r w:rsidR="00410B27">
        <w:rPr>
          <w:rFonts w:ascii="Times New Roman" w:hAnsi="Times New Roman" w:cs="Times New Roman"/>
          <w:lang w:val="lt-LT"/>
        </w:rPr>
        <w:t>islus, organizuojant lopšelio-</w:t>
      </w:r>
      <w:r w:rsidR="00D945F2" w:rsidRPr="003F500A">
        <w:rPr>
          <w:rFonts w:ascii="Times New Roman" w:hAnsi="Times New Roman" w:cs="Times New Roman"/>
          <w:lang w:val="lt-LT"/>
        </w:rPr>
        <w:t>darželio renginius;</w:t>
      </w:r>
    </w:p>
    <w:p w:rsidR="00D945F2" w:rsidRPr="003F500A" w:rsidRDefault="00F217DE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2.16.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6D3E84" w:rsidRPr="003F500A">
        <w:rPr>
          <w:rFonts w:ascii="Times New Roman" w:hAnsi="Times New Roman" w:cs="Times New Roman"/>
          <w:lang w:val="lt-LT"/>
        </w:rPr>
        <w:t>aprūpinti vaiką individualiomis higieninėmis priemonėmis ir rūbais;</w:t>
      </w:r>
    </w:p>
    <w:p w:rsidR="006D3E84" w:rsidRPr="003F500A" w:rsidRDefault="00F217DE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2.17.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6D3E84" w:rsidRPr="003F500A">
        <w:rPr>
          <w:rFonts w:ascii="Times New Roman" w:hAnsi="Times New Roman" w:cs="Times New Roman"/>
          <w:lang w:val="lt-LT"/>
        </w:rPr>
        <w:t>laiku mokėti įstaigos savininko nustatytą atlyginimą už v</w:t>
      </w:r>
      <w:r w:rsidR="00410B27">
        <w:rPr>
          <w:rFonts w:ascii="Times New Roman" w:hAnsi="Times New Roman" w:cs="Times New Roman"/>
          <w:lang w:val="lt-LT"/>
        </w:rPr>
        <w:t>aiko išlaikymą lopšelyje-</w:t>
      </w:r>
      <w:r w:rsidR="006D3E84" w:rsidRPr="003F500A">
        <w:rPr>
          <w:rFonts w:ascii="Times New Roman" w:hAnsi="Times New Roman" w:cs="Times New Roman"/>
          <w:lang w:val="lt-LT"/>
        </w:rPr>
        <w:t>darželyje;</w:t>
      </w:r>
    </w:p>
    <w:p w:rsidR="006D3E84" w:rsidRPr="003F500A" w:rsidRDefault="00F217DE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2.18.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6D3E84" w:rsidRPr="003F500A">
        <w:rPr>
          <w:rFonts w:ascii="Times New Roman" w:hAnsi="Times New Roman" w:cs="Times New Roman"/>
          <w:lang w:val="lt-LT"/>
        </w:rPr>
        <w:t>laiku mokėti nustatyto dydžio mokestį už tėvų/globėjų pageidavimu teikiamas papildomas palaugas (ekskursijas, būrelius, pramogas ir kt.);</w:t>
      </w:r>
    </w:p>
    <w:p w:rsidR="006D3E84" w:rsidRPr="003F500A" w:rsidRDefault="00F217DE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2.19.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D177A6" w:rsidRPr="003F500A">
        <w:rPr>
          <w:rFonts w:ascii="Times New Roman" w:hAnsi="Times New Roman" w:cs="Times New Roman"/>
          <w:lang w:val="lt-LT"/>
        </w:rPr>
        <w:t xml:space="preserve">aktyviai dalyvauti tėvams skirtuose renginiuose ir </w:t>
      </w:r>
      <w:r w:rsidR="00BD6D5B" w:rsidRPr="003F500A">
        <w:rPr>
          <w:rFonts w:ascii="Times New Roman" w:hAnsi="Times New Roman" w:cs="Times New Roman"/>
          <w:lang w:val="lt-LT"/>
        </w:rPr>
        <w:t>susirinkimuose, lop</w:t>
      </w:r>
      <w:r w:rsidR="00410B27">
        <w:rPr>
          <w:rFonts w:ascii="Times New Roman" w:hAnsi="Times New Roman" w:cs="Times New Roman"/>
          <w:lang w:val="lt-LT"/>
        </w:rPr>
        <w:t>šelio-</w:t>
      </w:r>
      <w:r w:rsidR="00BD6D5B" w:rsidRPr="003F500A">
        <w:rPr>
          <w:rFonts w:ascii="Times New Roman" w:hAnsi="Times New Roman" w:cs="Times New Roman"/>
          <w:lang w:val="lt-LT"/>
        </w:rPr>
        <w:t>darželio savivaldoje;</w:t>
      </w:r>
    </w:p>
    <w:p w:rsidR="00BD6D5B" w:rsidRPr="003F500A" w:rsidRDefault="00F217DE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2.20.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E17F4F" w:rsidRPr="003F500A">
        <w:rPr>
          <w:rFonts w:ascii="Times New Roman" w:hAnsi="Times New Roman" w:cs="Times New Roman"/>
          <w:lang w:val="lt-LT"/>
        </w:rPr>
        <w:t>neprieštarauti, kad gražia</w:t>
      </w:r>
      <w:r w:rsidR="00410B27">
        <w:rPr>
          <w:rFonts w:ascii="Times New Roman" w:hAnsi="Times New Roman" w:cs="Times New Roman"/>
          <w:lang w:val="lt-LT"/>
        </w:rPr>
        <w:t>usios vaikų veiklos lopšelyje-</w:t>
      </w:r>
      <w:r w:rsidR="00E17F4F" w:rsidRPr="003F500A">
        <w:rPr>
          <w:rFonts w:ascii="Times New Roman" w:hAnsi="Times New Roman" w:cs="Times New Roman"/>
          <w:lang w:val="lt-LT"/>
        </w:rPr>
        <w:t>darželyje akimirkos būtų užfiksuotos nuotraukose ir patalpinamos įstaigos internetinėje svetainėje, spaudoje;</w:t>
      </w:r>
    </w:p>
    <w:p w:rsidR="00E17F4F" w:rsidRPr="003F500A" w:rsidRDefault="00F217DE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2.21.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E17F4F" w:rsidRPr="003F500A">
        <w:rPr>
          <w:rFonts w:ascii="Times New Roman" w:hAnsi="Times New Roman" w:cs="Times New Roman"/>
          <w:lang w:val="lt-LT"/>
        </w:rPr>
        <w:t>nedelsia</w:t>
      </w:r>
      <w:r w:rsidR="00410B27">
        <w:rPr>
          <w:rFonts w:ascii="Times New Roman" w:hAnsi="Times New Roman" w:cs="Times New Roman"/>
          <w:lang w:val="lt-LT"/>
        </w:rPr>
        <w:t>nt pasiimti vaiką iš lopšelio-</w:t>
      </w:r>
      <w:r w:rsidR="00E17F4F" w:rsidRPr="003F500A">
        <w:rPr>
          <w:rFonts w:ascii="Times New Roman" w:hAnsi="Times New Roman" w:cs="Times New Roman"/>
          <w:lang w:val="lt-LT"/>
        </w:rPr>
        <w:t xml:space="preserve">darželio, </w:t>
      </w:r>
      <w:r w:rsidR="002B6C8A" w:rsidRPr="003F500A">
        <w:rPr>
          <w:rFonts w:ascii="Times New Roman" w:hAnsi="Times New Roman" w:cs="Times New Roman"/>
          <w:lang w:val="lt-LT"/>
        </w:rPr>
        <w:t>šiais atvejais:</w:t>
      </w:r>
    </w:p>
    <w:p w:rsidR="002B6C8A" w:rsidRPr="003F500A" w:rsidRDefault="00517650" w:rsidP="00F217DE">
      <w:pPr>
        <w:pStyle w:val="Betarp"/>
        <w:tabs>
          <w:tab w:val="left" w:pos="567"/>
        </w:tabs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 w:rsidR="00F217DE">
        <w:rPr>
          <w:rFonts w:ascii="Times New Roman" w:hAnsi="Times New Roman" w:cs="Times New Roman"/>
          <w:lang w:val="lt-LT"/>
        </w:rPr>
        <w:t>2.21.1.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2B6C8A" w:rsidRPr="003F500A">
        <w:rPr>
          <w:rFonts w:ascii="Times New Roman" w:hAnsi="Times New Roman" w:cs="Times New Roman"/>
          <w:lang w:val="lt-LT"/>
        </w:rPr>
        <w:t>kai vaikui nustatomi ūm</w:t>
      </w:r>
      <w:r w:rsidR="00020A17" w:rsidRPr="003F500A">
        <w:rPr>
          <w:rFonts w:ascii="Times New Roman" w:hAnsi="Times New Roman" w:cs="Times New Roman"/>
          <w:lang w:val="lt-LT"/>
        </w:rPr>
        <w:t>ių užkrečiamųjų ligų požymiai (</w:t>
      </w:r>
      <w:r w:rsidR="002B6C8A" w:rsidRPr="003F500A">
        <w:rPr>
          <w:rFonts w:ascii="Times New Roman" w:hAnsi="Times New Roman" w:cs="Times New Roman"/>
          <w:lang w:val="lt-LT"/>
        </w:rPr>
        <w:t>karščiuoja, skundž</w:t>
      </w:r>
      <w:r w:rsidR="00020A17" w:rsidRPr="003F500A">
        <w:rPr>
          <w:rFonts w:ascii="Times New Roman" w:hAnsi="Times New Roman" w:cs="Times New Roman"/>
          <w:lang w:val="lt-LT"/>
        </w:rPr>
        <w:t>iasi skausmu, viduriuoja, vemia, ūmiai kosi, yra pūlingų išskyrų iš nosies), apžiūrų metu randama utėlių ar glindų;</w:t>
      </w:r>
    </w:p>
    <w:p w:rsidR="00020A17" w:rsidRPr="003F500A" w:rsidRDefault="00517650" w:rsidP="00F217DE">
      <w:pPr>
        <w:pStyle w:val="Betarp"/>
        <w:tabs>
          <w:tab w:val="left" w:pos="567"/>
        </w:tabs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 w:rsidR="00F217DE">
        <w:rPr>
          <w:rFonts w:ascii="Times New Roman" w:hAnsi="Times New Roman" w:cs="Times New Roman"/>
          <w:lang w:val="lt-LT"/>
        </w:rPr>
        <w:t>2.21.2.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020A17" w:rsidRPr="003F500A">
        <w:rPr>
          <w:rFonts w:ascii="Times New Roman" w:hAnsi="Times New Roman" w:cs="Times New Roman"/>
          <w:lang w:val="lt-LT"/>
        </w:rPr>
        <w:t>kai vaiko liga ar trauma riboja jo dalyvavimą</w:t>
      </w:r>
      <w:r w:rsidR="00EE08E6" w:rsidRPr="003F500A">
        <w:rPr>
          <w:rFonts w:ascii="Times New Roman" w:hAnsi="Times New Roman" w:cs="Times New Roman"/>
          <w:lang w:val="lt-LT"/>
        </w:rPr>
        <w:t xml:space="preserve"> grupės veikloje;</w:t>
      </w:r>
    </w:p>
    <w:p w:rsidR="009A5DAE" w:rsidRPr="003F500A" w:rsidRDefault="00517650" w:rsidP="00F217DE">
      <w:pPr>
        <w:pStyle w:val="Betarp"/>
        <w:tabs>
          <w:tab w:val="left" w:pos="567"/>
        </w:tabs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 w:rsidR="00F217DE">
        <w:rPr>
          <w:rFonts w:ascii="Times New Roman" w:hAnsi="Times New Roman" w:cs="Times New Roman"/>
          <w:lang w:val="lt-LT"/>
        </w:rPr>
        <w:t>2.21.3.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EE08E6" w:rsidRPr="003F500A">
        <w:rPr>
          <w:rFonts w:ascii="Times New Roman" w:hAnsi="Times New Roman" w:cs="Times New Roman"/>
          <w:lang w:val="lt-LT"/>
        </w:rPr>
        <w:t xml:space="preserve">kai vaiko būklė reikalauja </w:t>
      </w:r>
      <w:r w:rsidR="009A5DAE" w:rsidRPr="003F500A">
        <w:rPr>
          <w:rFonts w:ascii="Times New Roman" w:hAnsi="Times New Roman" w:cs="Times New Roman"/>
          <w:lang w:val="lt-LT"/>
        </w:rPr>
        <w:t>didesnės darbuotojų kompetencijos ir dėmesio, negu jie gali suteikti, nepažeisdami kitų vaikų interesų</w:t>
      </w:r>
      <w:r w:rsidR="00503BF4" w:rsidRPr="003F500A">
        <w:rPr>
          <w:rFonts w:ascii="Times New Roman" w:hAnsi="Times New Roman" w:cs="Times New Roman"/>
          <w:lang w:val="lt-LT"/>
        </w:rPr>
        <w:t>;</w:t>
      </w:r>
    </w:p>
    <w:p w:rsidR="00503BF4" w:rsidRPr="003F500A" w:rsidRDefault="00517650" w:rsidP="0085146B">
      <w:pPr>
        <w:pStyle w:val="Betarp"/>
        <w:tabs>
          <w:tab w:val="left" w:pos="567"/>
        </w:tabs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 w:rsidR="0085146B">
        <w:rPr>
          <w:rFonts w:ascii="Times New Roman" w:hAnsi="Times New Roman" w:cs="Times New Roman"/>
          <w:lang w:val="lt-LT"/>
        </w:rPr>
        <w:t>2.21.4.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503BF4" w:rsidRPr="003F500A">
        <w:rPr>
          <w:rFonts w:ascii="Times New Roman" w:hAnsi="Times New Roman" w:cs="Times New Roman"/>
          <w:lang w:val="lt-LT"/>
        </w:rPr>
        <w:t>kai vaiko liga kelia pavojų kitų vaikų ir darbuotojų sveikatai;</w:t>
      </w:r>
    </w:p>
    <w:p w:rsidR="00503BF4" w:rsidRPr="003F500A" w:rsidRDefault="00517650" w:rsidP="0085146B">
      <w:pPr>
        <w:pStyle w:val="Betarp"/>
        <w:tabs>
          <w:tab w:val="left" w:pos="567"/>
        </w:tabs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ab/>
      </w:r>
      <w:r w:rsidR="0085146B">
        <w:rPr>
          <w:rFonts w:ascii="Times New Roman" w:hAnsi="Times New Roman" w:cs="Times New Roman"/>
          <w:lang w:val="lt-LT"/>
        </w:rPr>
        <w:t>2.21.5.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503BF4" w:rsidRPr="003F500A">
        <w:rPr>
          <w:rFonts w:ascii="Times New Roman" w:hAnsi="Times New Roman" w:cs="Times New Roman"/>
          <w:lang w:val="lt-LT"/>
        </w:rPr>
        <w:t xml:space="preserve">kai </w:t>
      </w:r>
      <w:r w:rsidR="00410B27">
        <w:rPr>
          <w:rFonts w:ascii="Times New Roman" w:hAnsi="Times New Roman" w:cs="Times New Roman"/>
          <w:lang w:val="lt-LT"/>
        </w:rPr>
        <w:t>lopšelis-</w:t>
      </w:r>
      <w:r w:rsidR="00887DE6" w:rsidRPr="003F500A">
        <w:rPr>
          <w:rFonts w:ascii="Times New Roman" w:hAnsi="Times New Roman" w:cs="Times New Roman"/>
          <w:lang w:val="lt-LT"/>
        </w:rPr>
        <w:t>darželis, dėl nenumatytų priežasčių (techninių gedimų, stichijos padarinių ir kt.), negali užtikrinti tinkamų vaiko ugdymo ir priežiūros sąlygų.</w:t>
      </w:r>
    </w:p>
    <w:p w:rsidR="00887DE6" w:rsidRPr="003F500A" w:rsidRDefault="00887DE6" w:rsidP="00882633">
      <w:pPr>
        <w:pStyle w:val="Betarp"/>
        <w:jc w:val="both"/>
        <w:rPr>
          <w:rFonts w:ascii="Times New Roman" w:hAnsi="Times New Roman" w:cs="Times New Roman"/>
          <w:lang w:val="lt-LT"/>
        </w:rPr>
      </w:pPr>
    </w:p>
    <w:p w:rsidR="00887DE6" w:rsidRPr="003F500A" w:rsidRDefault="00410B27" w:rsidP="0088263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sz w:val="24"/>
          <w:szCs w:val="24"/>
          <w:lang w:val="lt-LT"/>
        </w:rPr>
        <w:t>III</w:t>
      </w:r>
      <w:r w:rsidR="00887DE6" w:rsidRPr="003F500A">
        <w:rPr>
          <w:rFonts w:ascii="Times New Roman" w:hAnsi="Times New Roman" w:cs="Times New Roman"/>
          <w:b/>
          <w:sz w:val="24"/>
          <w:szCs w:val="24"/>
          <w:lang w:val="lt-LT"/>
        </w:rPr>
        <w:t xml:space="preserve"> SUTARTIES ĮSIGALIOJIMAS, GALIOJIMAS, KEITIMAS IR NUTRAUKIMAS</w:t>
      </w:r>
    </w:p>
    <w:p w:rsidR="00887DE6" w:rsidRPr="003F500A" w:rsidRDefault="00887DE6" w:rsidP="0088263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87DE6" w:rsidRPr="003F500A" w:rsidRDefault="0085146B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3.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887DE6" w:rsidRPr="003F500A">
        <w:rPr>
          <w:rFonts w:ascii="Times New Roman" w:hAnsi="Times New Roman" w:cs="Times New Roman"/>
          <w:lang w:val="lt-LT"/>
        </w:rPr>
        <w:t>Sutartis sudaryta visam ikimokyklinio ugdymo laikotarpiui, iki vaikas baigs ikimokyklinio ugdymo programą.</w:t>
      </w:r>
    </w:p>
    <w:p w:rsidR="00887DE6" w:rsidRPr="003F500A" w:rsidRDefault="0085146B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4.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887DE6" w:rsidRPr="003F500A">
        <w:rPr>
          <w:rFonts w:ascii="Times New Roman" w:hAnsi="Times New Roman" w:cs="Times New Roman"/>
          <w:lang w:val="lt-LT"/>
        </w:rPr>
        <w:t>Sutartis gali būti pakoreguota arba nutraukta atskiru šalių susitarimu.</w:t>
      </w:r>
    </w:p>
    <w:p w:rsidR="00887DE6" w:rsidRPr="003F500A" w:rsidRDefault="0085146B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5.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013FFD">
        <w:rPr>
          <w:rFonts w:ascii="Times New Roman" w:hAnsi="Times New Roman" w:cs="Times New Roman"/>
          <w:lang w:val="lt-LT"/>
        </w:rPr>
        <w:t>Lopšelis-</w:t>
      </w:r>
      <w:r w:rsidR="00887DE6" w:rsidRPr="003F500A">
        <w:rPr>
          <w:rFonts w:ascii="Times New Roman" w:hAnsi="Times New Roman" w:cs="Times New Roman"/>
          <w:lang w:val="lt-LT"/>
        </w:rPr>
        <w:t>darželis turi teisę vienašališkai nutraukti ugdymo sutartį su Klientu, jeigu jis:</w:t>
      </w:r>
    </w:p>
    <w:p w:rsidR="00887DE6" w:rsidRPr="003F500A" w:rsidRDefault="0085146B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5.1.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1B4D39" w:rsidRPr="003F500A">
        <w:rPr>
          <w:rFonts w:ascii="Times New Roman" w:hAnsi="Times New Roman" w:cs="Times New Roman"/>
          <w:lang w:val="lt-LT"/>
        </w:rPr>
        <w:t>nustatytu laiku nesumoka atlyginimo už vaiko išlaikymą;</w:t>
      </w:r>
    </w:p>
    <w:p w:rsidR="00C43695" w:rsidRPr="003F500A" w:rsidRDefault="0085146B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5.2.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1B4D39" w:rsidRPr="003F500A">
        <w:rPr>
          <w:rFonts w:ascii="Times New Roman" w:hAnsi="Times New Roman" w:cs="Times New Roman"/>
          <w:lang w:val="lt-LT"/>
        </w:rPr>
        <w:t>grubiai pažeidžia kitas sutarties sąlygas</w:t>
      </w:r>
      <w:r w:rsidR="00887DE6" w:rsidRPr="003F500A">
        <w:rPr>
          <w:rFonts w:ascii="Times New Roman" w:hAnsi="Times New Roman" w:cs="Times New Roman"/>
          <w:lang w:val="lt-LT"/>
        </w:rPr>
        <w:t>.</w:t>
      </w:r>
    </w:p>
    <w:p w:rsidR="00887DE6" w:rsidRPr="003F500A" w:rsidRDefault="0085146B" w:rsidP="00517650">
      <w:pPr>
        <w:pStyle w:val="Betarp"/>
        <w:ind w:firstLine="72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6.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1B4D39" w:rsidRPr="003F500A">
        <w:rPr>
          <w:rFonts w:ascii="Times New Roman" w:hAnsi="Times New Roman" w:cs="Times New Roman"/>
          <w:lang w:val="lt-LT"/>
        </w:rPr>
        <w:t>Sutartis įsigalioja vaikui pradėjus lankyti įstaigą, nuo pirmosios lankymo dienos.</w:t>
      </w:r>
    </w:p>
    <w:p w:rsidR="00B86A68" w:rsidRPr="003F500A" w:rsidRDefault="00B86A68" w:rsidP="00882633">
      <w:pPr>
        <w:pStyle w:val="Betarp"/>
        <w:jc w:val="both"/>
        <w:rPr>
          <w:rFonts w:ascii="Times New Roman" w:hAnsi="Times New Roman" w:cs="Times New Roman"/>
          <w:lang w:val="lt-LT"/>
        </w:rPr>
      </w:pPr>
    </w:p>
    <w:p w:rsidR="001B4D39" w:rsidRPr="003F500A" w:rsidRDefault="00DB5CFF" w:rsidP="0088263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3F500A">
        <w:rPr>
          <w:rFonts w:ascii="Times New Roman" w:hAnsi="Times New Roman" w:cs="Times New Roman"/>
          <w:b/>
          <w:sz w:val="24"/>
          <w:szCs w:val="24"/>
          <w:lang w:val="lt-LT"/>
        </w:rPr>
        <w:t>IV. GINČŲ SPRENDIMAS</w:t>
      </w:r>
    </w:p>
    <w:p w:rsidR="004D0C7E" w:rsidRPr="003F500A" w:rsidRDefault="004D0C7E" w:rsidP="00DB5CFF">
      <w:pPr>
        <w:pStyle w:val="Betarp"/>
        <w:ind w:left="720"/>
        <w:jc w:val="center"/>
        <w:rPr>
          <w:rFonts w:ascii="Times New Roman" w:hAnsi="Times New Roman" w:cs="Times New Roman"/>
          <w:lang w:val="lt-LT"/>
        </w:rPr>
      </w:pPr>
    </w:p>
    <w:p w:rsidR="00DB5CFF" w:rsidRPr="002E143E" w:rsidRDefault="0085146B" w:rsidP="00517650">
      <w:pPr>
        <w:pStyle w:val="Betarp"/>
        <w:ind w:firstLine="360"/>
        <w:jc w:val="both"/>
        <w:rPr>
          <w:rFonts w:ascii="Times New Roman" w:hAnsi="Times New Roman" w:cs="Times New Roman"/>
          <w:lang w:val="lt-LT"/>
        </w:rPr>
      </w:pPr>
      <w:r>
        <w:rPr>
          <w:rFonts w:ascii="Times New Roman" w:hAnsi="Times New Roman" w:cs="Times New Roman"/>
          <w:lang w:val="lt-LT"/>
        </w:rPr>
        <w:t>7.</w:t>
      </w:r>
      <w:r w:rsidR="00410B27">
        <w:rPr>
          <w:rFonts w:ascii="Times New Roman" w:hAnsi="Times New Roman" w:cs="Times New Roman"/>
          <w:lang w:val="lt-LT"/>
        </w:rPr>
        <w:t xml:space="preserve"> </w:t>
      </w:r>
      <w:r w:rsidR="004D0C7E" w:rsidRPr="003F500A">
        <w:rPr>
          <w:rFonts w:ascii="Times New Roman" w:hAnsi="Times New Roman" w:cs="Times New Roman"/>
          <w:lang w:val="lt-LT"/>
        </w:rPr>
        <w:t>Ginčytini ugdymo p</w:t>
      </w:r>
      <w:r w:rsidR="00013FFD">
        <w:rPr>
          <w:rFonts w:ascii="Times New Roman" w:hAnsi="Times New Roman" w:cs="Times New Roman"/>
          <w:lang w:val="lt-LT"/>
        </w:rPr>
        <w:t>roceso organizavimo, lopšelio-</w:t>
      </w:r>
      <w:r w:rsidR="004D0C7E" w:rsidRPr="003F500A">
        <w:rPr>
          <w:rFonts w:ascii="Times New Roman" w:hAnsi="Times New Roman" w:cs="Times New Roman"/>
          <w:lang w:val="lt-LT"/>
        </w:rPr>
        <w:t>darželio veiklos, sutarties pažeidimo klausimai sprendžiami įstaigos taryboje, atskirais atvejais – dalyvaujant Klaipėdos rajono savivaldybės administracijos Švietimo skyriaus atstovui arba apskundžiami Lietuvos Respublikos administracinių bylų teisenos įstatymo</w:t>
      </w:r>
      <w:r w:rsidR="00DB5CFF" w:rsidRPr="003F500A">
        <w:rPr>
          <w:rFonts w:ascii="Times New Roman" w:hAnsi="Times New Roman" w:cs="Times New Roman"/>
          <w:lang w:val="lt-LT"/>
        </w:rPr>
        <w:t xml:space="preserve"> nustatyta tvarka.</w:t>
      </w:r>
    </w:p>
    <w:p w:rsidR="0085146B" w:rsidRDefault="0085146B" w:rsidP="002E143E">
      <w:pPr>
        <w:pStyle w:val="Betarp"/>
        <w:ind w:firstLine="360"/>
        <w:jc w:val="both"/>
        <w:rPr>
          <w:rFonts w:ascii="Times New Roman" w:hAnsi="Times New Roman" w:cs="Times New Roman"/>
          <w:lang w:val="lt-LT"/>
        </w:rPr>
      </w:pPr>
    </w:p>
    <w:p w:rsidR="0085146B" w:rsidRDefault="0085146B" w:rsidP="002E143E">
      <w:pPr>
        <w:pStyle w:val="Betarp"/>
        <w:ind w:firstLine="360"/>
        <w:jc w:val="both"/>
        <w:rPr>
          <w:rFonts w:ascii="Times New Roman" w:hAnsi="Times New Roman" w:cs="Times New Roman"/>
          <w:lang w:val="lt-LT"/>
        </w:rPr>
      </w:pPr>
    </w:p>
    <w:p w:rsidR="00DB5CFF" w:rsidRPr="003F500A" w:rsidRDefault="00DB5CFF" w:rsidP="002E143E">
      <w:pPr>
        <w:pStyle w:val="Betarp"/>
        <w:ind w:firstLine="360"/>
        <w:jc w:val="both"/>
        <w:rPr>
          <w:rFonts w:ascii="Times New Roman" w:hAnsi="Times New Roman" w:cs="Times New Roman"/>
          <w:lang w:val="lt-LT"/>
        </w:rPr>
      </w:pPr>
      <w:r w:rsidRPr="003F500A">
        <w:rPr>
          <w:rFonts w:ascii="Times New Roman" w:hAnsi="Times New Roman" w:cs="Times New Roman"/>
          <w:lang w:val="lt-LT"/>
        </w:rPr>
        <w:t>Sutartis sudaryta dviem egzemplioriais, turinčiais vienodą juridnę galią (po vieną kiekvienai šaliai).</w:t>
      </w:r>
    </w:p>
    <w:p w:rsidR="00DB5CFF" w:rsidRPr="003F500A" w:rsidRDefault="00DB5CFF" w:rsidP="00DB5CFF">
      <w:pPr>
        <w:pStyle w:val="Betarp"/>
        <w:ind w:left="360"/>
        <w:jc w:val="both"/>
        <w:rPr>
          <w:rFonts w:ascii="Times New Roman" w:hAnsi="Times New Roman" w:cs="Times New Roman"/>
          <w:lang w:val="lt-LT"/>
        </w:rPr>
      </w:pPr>
    </w:p>
    <w:p w:rsidR="00DB5CFF" w:rsidRPr="003F500A" w:rsidRDefault="00DB5CFF" w:rsidP="00DB5CFF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F500A">
        <w:rPr>
          <w:rFonts w:ascii="Times New Roman" w:hAnsi="Times New Roman" w:cs="Times New Roman"/>
          <w:sz w:val="24"/>
          <w:szCs w:val="24"/>
          <w:lang w:val="lt-LT"/>
        </w:rPr>
        <w:t>Sutarties šalių parašai:</w:t>
      </w:r>
    </w:p>
    <w:p w:rsidR="00DB5CFF" w:rsidRPr="003F500A" w:rsidRDefault="00DB5CFF" w:rsidP="00DB5CFF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DB5CFF" w:rsidRPr="003F500A" w:rsidRDefault="00DB5CFF" w:rsidP="00DB5CFF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F500A">
        <w:rPr>
          <w:rFonts w:ascii="Times New Roman" w:hAnsi="Times New Roman" w:cs="Times New Roman"/>
          <w:sz w:val="24"/>
          <w:szCs w:val="24"/>
          <w:lang w:val="lt-LT"/>
        </w:rPr>
        <w:t>Švietimo teikėjas:</w:t>
      </w:r>
    </w:p>
    <w:p w:rsidR="00DB5CFF" w:rsidRPr="003F500A" w:rsidRDefault="00DB5CFF" w:rsidP="00DB5CFF">
      <w:pPr>
        <w:pStyle w:val="Betarp"/>
        <w:ind w:left="360"/>
        <w:jc w:val="both"/>
        <w:rPr>
          <w:rFonts w:ascii="Times New Roman" w:hAnsi="Times New Roman" w:cs="Times New Roman"/>
          <w:lang w:val="lt-LT"/>
        </w:rPr>
      </w:pPr>
    </w:p>
    <w:p w:rsidR="00DB5CFF" w:rsidRPr="003F500A" w:rsidRDefault="00DB5CFF" w:rsidP="00DB5CFF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  <w:u w:val="single"/>
          <w:lang w:val="lt-LT"/>
        </w:rPr>
      </w:pPr>
      <w:r w:rsidRPr="003F500A">
        <w:rPr>
          <w:rFonts w:ascii="Times New Roman" w:hAnsi="Times New Roman" w:cs="Times New Roman"/>
          <w:lang w:val="lt-LT"/>
        </w:rPr>
        <w:t>_________________________</w:t>
      </w: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sz w:val="24"/>
          <w:szCs w:val="24"/>
          <w:u w:val="single"/>
          <w:lang w:val="lt-LT"/>
        </w:rPr>
        <w:t>Direktorė Irena Skrabienė</w:t>
      </w:r>
    </w:p>
    <w:p w:rsidR="00DB5CFF" w:rsidRPr="003F500A" w:rsidRDefault="00DB5CFF" w:rsidP="00DB5CFF">
      <w:pPr>
        <w:pStyle w:val="Betarp"/>
        <w:ind w:left="36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sz w:val="18"/>
          <w:szCs w:val="18"/>
          <w:lang w:val="lt-LT"/>
        </w:rPr>
        <w:t>(parašas)</w:t>
      </w:r>
      <w:r w:rsidRPr="003F500A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sz w:val="18"/>
          <w:szCs w:val="18"/>
          <w:lang w:val="lt-LT"/>
        </w:rPr>
        <w:t>(pareigos, vardas, pavardė)</w:t>
      </w:r>
    </w:p>
    <w:p w:rsidR="00DB5CFF" w:rsidRPr="003F500A" w:rsidRDefault="00DB5CFF" w:rsidP="00DB5CFF">
      <w:pPr>
        <w:pStyle w:val="Betarp"/>
        <w:ind w:left="360"/>
        <w:jc w:val="both"/>
        <w:rPr>
          <w:rFonts w:ascii="Times New Roman" w:hAnsi="Times New Roman" w:cs="Times New Roman"/>
          <w:lang w:val="lt-LT"/>
        </w:rPr>
      </w:pPr>
    </w:p>
    <w:p w:rsidR="00DB5CFF" w:rsidRPr="003F500A" w:rsidRDefault="00DB5CFF" w:rsidP="00DB5CFF">
      <w:pPr>
        <w:pStyle w:val="Betarp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 w:rsidRPr="003F500A">
        <w:rPr>
          <w:rFonts w:ascii="Times New Roman" w:hAnsi="Times New Roman" w:cs="Times New Roman"/>
          <w:sz w:val="24"/>
          <w:szCs w:val="24"/>
          <w:lang w:val="lt-LT"/>
        </w:rPr>
        <w:t>Klientas:</w:t>
      </w:r>
    </w:p>
    <w:p w:rsidR="00DB5CFF" w:rsidRPr="003F500A" w:rsidRDefault="00DB5CFF" w:rsidP="00DB5CFF">
      <w:pPr>
        <w:pStyle w:val="Betarp"/>
        <w:ind w:left="360"/>
        <w:jc w:val="both"/>
        <w:rPr>
          <w:rFonts w:ascii="Times New Roman" w:hAnsi="Times New Roman" w:cs="Times New Roman"/>
          <w:lang w:val="lt-LT"/>
        </w:rPr>
      </w:pPr>
    </w:p>
    <w:p w:rsidR="00DB5CFF" w:rsidRPr="003F500A" w:rsidRDefault="00DB5CFF" w:rsidP="00DB5CFF">
      <w:pPr>
        <w:pStyle w:val="Betarp"/>
        <w:ind w:left="360"/>
        <w:jc w:val="both"/>
        <w:rPr>
          <w:rFonts w:ascii="Times New Roman" w:hAnsi="Times New Roman" w:cs="Times New Roman"/>
          <w:lang w:val="lt-LT"/>
        </w:rPr>
      </w:pPr>
      <w:r w:rsidRPr="003F500A">
        <w:rPr>
          <w:rFonts w:ascii="Times New Roman" w:hAnsi="Times New Roman" w:cs="Times New Roman"/>
          <w:lang w:val="lt-LT"/>
        </w:rPr>
        <w:t>_________________________</w:t>
      </w: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lang w:val="lt-LT"/>
        </w:rPr>
        <w:tab/>
        <w:t>___________________________________________</w:t>
      </w:r>
    </w:p>
    <w:p w:rsidR="00DB5CFF" w:rsidRPr="003F500A" w:rsidRDefault="00DB5CFF" w:rsidP="00DB5CFF">
      <w:pPr>
        <w:pStyle w:val="Betarp"/>
        <w:ind w:left="360" w:firstLine="36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3F500A">
        <w:rPr>
          <w:rFonts w:ascii="Times New Roman" w:hAnsi="Times New Roman" w:cs="Times New Roman"/>
          <w:sz w:val="18"/>
          <w:szCs w:val="18"/>
          <w:lang w:val="lt-LT"/>
        </w:rPr>
        <w:t>(tėvas/globėjas)</w:t>
      </w:r>
      <w:r w:rsidRPr="003F500A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F500A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F500A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F500A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F500A">
        <w:rPr>
          <w:rFonts w:ascii="Times New Roman" w:hAnsi="Times New Roman" w:cs="Times New Roman"/>
          <w:sz w:val="18"/>
          <w:szCs w:val="18"/>
          <w:lang w:val="lt-LT"/>
        </w:rPr>
        <w:tab/>
        <w:t>(parašas)</w:t>
      </w:r>
      <w:r w:rsidRPr="003F500A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F500A">
        <w:rPr>
          <w:rFonts w:ascii="Times New Roman" w:hAnsi="Times New Roman" w:cs="Times New Roman"/>
          <w:sz w:val="18"/>
          <w:szCs w:val="18"/>
          <w:lang w:val="lt-LT"/>
        </w:rPr>
        <w:tab/>
      </w:r>
      <w:r w:rsidRPr="003F500A">
        <w:rPr>
          <w:rFonts w:ascii="Times New Roman" w:hAnsi="Times New Roman" w:cs="Times New Roman"/>
          <w:sz w:val="18"/>
          <w:szCs w:val="18"/>
          <w:lang w:val="lt-LT"/>
        </w:rPr>
        <w:tab/>
        <w:t>(vardas, pavardė)</w:t>
      </w:r>
    </w:p>
    <w:p w:rsidR="00DB5CFF" w:rsidRPr="003F500A" w:rsidRDefault="00DB5CFF" w:rsidP="00DB5CFF">
      <w:pPr>
        <w:pStyle w:val="Betarp"/>
        <w:ind w:left="360"/>
        <w:jc w:val="both"/>
        <w:rPr>
          <w:rFonts w:ascii="Times New Roman" w:hAnsi="Times New Roman" w:cs="Times New Roman"/>
          <w:sz w:val="18"/>
          <w:szCs w:val="18"/>
          <w:lang w:val="lt-LT"/>
        </w:rPr>
      </w:pPr>
    </w:p>
    <w:p w:rsidR="00DB5CFF" w:rsidRPr="003F500A" w:rsidRDefault="00DB5CFF" w:rsidP="00DB5CFF">
      <w:pPr>
        <w:pStyle w:val="Betarp"/>
        <w:ind w:left="360"/>
        <w:jc w:val="both"/>
        <w:rPr>
          <w:rFonts w:ascii="Times New Roman" w:hAnsi="Times New Roman" w:cs="Times New Roman"/>
          <w:lang w:val="lt-LT"/>
        </w:rPr>
      </w:pPr>
    </w:p>
    <w:p w:rsidR="00DB5CFF" w:rsidRPr="003F500A" w:rsidRDefault="00DB5CFF" w:rsidP="00DB5CFF">
      <w:pPr>
        <w:pStyle w:val="Betarp"/>
        <w:ind w:left="360"/>
        <w:jc w:val="both"/>
        <w:rPr>
          <w:rFonts w:ascii="Times New Roman" w:hAnsi="Times New Roman" w:cs="Times New Roman"/>
          <w:lang w:val="lt-LT"/>
        </w:rPr>
      </w:pPr>
      <w:r w:rsidRPr="003F500A">
        <w:rPr>
          <w:rFonts w:ascii="Times New Roman" w:hAnsi="Times New Roman" w:cs="Times New Roman"/>
          <w:sz w:val="24"/>
          <w:szCs w:val="24"/>
          <w:lang w:val="lt-LT"/>
        </w:rPr>
        <w:t>Sutarties nutraukimas</w:t>
      </w:r>
      <w:r w:rsidRPr="003F500A">
        <w:rPr>
          <w:rFonts w:ascii="Times New Roman" w:hAnsi="Times New Roman" w:cs="Times New Roman"/>
          <w:lang w:val="lt-LT"/>
        </w:rPr>
        <w:t>____________________________________________________________</w:t>
      </w:r>
    </w:p>
    <w:p w:rsidR="00DB5CFF" w:rsidRPr="003F500A" w:rsidRDefault="00DB5CFF" w:rsidP="00DB5CFF">
      <w:pPr>
        <w:pStyle w:val="Betarp"/>
        <w:ind w:left="360"/>
        <w:jc w:val="both"/>
        <w:rPr>
          <w:rFonts w:ascii="Times New Roman" w:hAnsi="Times New Roman" w:cs="Times New Roman"/>
          <w:sz w:val="18"/>
          <w:szCs w:val="18"/>
          <w:lang w:val="lt-LT"/>
        </w:rPr>
      </w:pP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lang w:val="lt-LT"/>
        </w:rPr>
        <w:tab/>
      </w:r>
      <w:r w:rsidRPr="003F500A">
        <w:rPr>
          <w:rFonts w:ascii="Times New Roman" w:hAnsi="Times New Roman" w:cs="Times New Roman"/>
          <w:sz w:val="18"/>
          <w:szCs w:val="18"/>
          <w:lang w:val="lt-LT"/>
        </w:rPr>
        <w:t>(įsakymo data, nr.)</w:t>
      </w:r>
    </w:p>
    <w:sectPr w:rsidR="00DB5CFF" w:rsidRPr="003F500A" w:rsidSect="00410B27">
      <w:pgSz w:w="12240" w:h="15840"/>
      <w:pgMar w:top="1440" w:right="616" w:bottom="1985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932CB"/>
    <w:multiLevelType w:val="multilevel"/>
    <w:tmpl w:val="C714E3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BAC13DC"/>
    <w:multiLevelType w:val="hybridMultilevel"/>
    <w:tmpl w:val="96387BB8"/>
    <w:lvl w:ilvl="0" w:tplc="F9C8142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DE0441"/>
    <w:multiLevelType w:val="multilevel"/>
    <w:tmpl w:val="C1DE1C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4F287350"/>
    <w:multiLevelType w:val="hybridMultilevel"/>
    <w:tmpl w:val="37A8B532"/>
    <w:lvl w:ilvl="0" w:tplc="DE424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EE1AD2"/>
    <w:multiLevelType w:val="hybridMultilevel"/>
    <w:tmpl w:val="06B8FD9A"/>
    <w:lvl w:ilvl="0" w:tplc="7F3EF860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E147730"/>
    <w:multiLevelType w:val="multilevel"/>
    <w:tmpl w:val="2A2AE4E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6">
    <w:nsid w:val="68357526"/>
    <w:multiLevelType w:val="hybridMultilevel"/>
    <w:tmpl w:val="FF4482B8"/>
    <w:lvl w:ilvl="0" w:tplc="75A6EB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733A61"/>
    <w:multiLevelType w:val="hybridMultilevel"/>
    <w:tmpl w:val="93E2AC70"/>
    <w:lvl w:ilvl="0" w:tplc="CB04F166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73E"/>
    <w:rsid w:val="00013FFD"/>
    <w:rsid w:val="00020A17"/>
    <w:rsid w:val="0009277D"/>
    <w:rsid w:val="000D02CD"/>
    <w:rsid w:val="001B4D39"/>
    <w:rsid w:val="00201473"/>
    <w:rsid w:val="002058BE"/>
    <w:rsid w:val="00241CD6"/>
    <w:rsid w:val="002478D6"/>
    <w:rsid w:val="002A2ED1"/>
    <w:rsid w:val="002B5CA4"/>
    <w:rsid w:val="002B6C8A"/>
    <w:rsid w:val="002D5F6B"/>
    <w:rsid w:val="002E143E"/>
    <w:rsid w:val="0035541F"/>
    <w:rsid w:val="003B6F8D"/>
    <w:rsid w:val="003C76EA"/>
    <w:rsid w:val="003F500A"/>
    <w:rsid w:val="00410B27"/>
    <w:rsid w:val="004D0C7E"/>
    <w:rsid w:val="00503BF4"/>
    <w:rsid w:val="00517650"/>
    <w:rsid w:val="00526738"/>
    <w:rsid w:val="00563E65"/>
    <w:rsid w:val="00574234"/>
    <w:rsid w:val="006346AE"/>
    <w:rsid w:val="006D3E84"/>
    <w:rsid w:val="006F01C6"/>
    <w:rsid w:val="00711BD4"/>
    <w:rsid w:val="0085146B"/>
    <w:rsid w:val="0088024F"/>
    <w:rsid w:val="00882633"/>
    <w:rsid w:val="00887DE6"/>
    <w:rsid w:val="008C08AC"/>
    <w:rsid w:val="009342B6"/>
    <w:rsid w:val="0099373E"/>
    <w:rsid w:val="009A5DAE"/>
    <w:rsid w:val="00B86A68"/>
    <w:rsid w:val="00B94750"/>
    <w:rsid w:val="00BD6D5B"/>
    <w:rsid w:val="00BF1ED6"/>
    <w:rsid w:val="00C23EEA"/>
    <w:rsid w:val="00C341C7"/>
    <w:rsid w:val="00C43695"/>
    <w:rsid w:val="00CF5E2D"/>
    <w:rsid w:val="00D177A6"/>
    <w:rsid w:val="00D945F2"/>
    <w:rsid w:val="00DB5CFF"/>
    <w:rsid w:val="00E17F4F"/>
    <w:rsid w:val="00EA3BF4"/>
    <w:rsid w:val="00EE08E6"/>
    <w:rsid w:val="00F1792F"/>
    <w:rsid w:val="00F217DE"/>
    <w:rsid w:val="00F4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1792F"/>
    <w:rPr>
      <w:color w:val="0000FF" w:themeColor="hyperlink"/>
      <w:u w:val="single"/>
    </w:rPr>
  </w:style>
  <w:style w:type="paragraph" w:styleId="Betarp">
    <w:name w:val="No Spacing"/>
    <w:uiPriority w:val="1"/>
    <w:qFormat/>
    <w:rsid w:val="00F1792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F1792F"/>
    <w:rPr>
      <w:color w:val="0000FF" w:themeColor="hyperlink"/>
      <w:u w:val="single"/>
    </w:rPr>
  </w:style>
  <w:style w:type="paragraph" w:styleId="Betarp">
    <w:name w:val="No Spacing"/>
    <w:uiPriority w:val="1"/>
    <w:qFormat/>
    <w:rsid w:val="00F179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iekulesdarzelis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rzeli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4224</Words>
  <Characters>2409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53</cp:revision>
  <dcterms:created xsi:type="dcterms:W3CDTF">2018-01-10T11:39:00Z</dcterms:created>
  <dcterms:modified xsi:type="dcterms:W3CDTF">2018-01-16T09:13:00Z</dcterms:modified>
</cp:coreProperties>
</file>